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229278" w14:textId="77777777" w:rsidR="00A40D73" w:rsidRDefault="00000000">
      <w:pPr>
        <w:spacing w:before="240" w:after="240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eastAsia="SimSun" w:hAnsi="Times New Roman" w:cs="Times New Roman" w:hint="eastAsia"/>
          <w:b/>
          <w:bCs/>
          <w:sz w:val="36"/>
          <w:szCs w:val="36"/>
          <w:lang w:val="en-US"/>
        </w:rPr>
        <w:t xml:space="preserve">Full </w:t>
      </w:r>
      <w:r>
        <w:rPr>
          <w:rFonts w:ascii="Times New Roman" w:hAnsi="Times New Roman" w:cs="Times New Roman"/>
          <w:b/>
          <w:bCs/>
          <w:sz w:val="36"/>
          <w:szCs w:val="36"/>
        </w:rPr>
        <w:t>Testing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</w:p>
    <w:p w14:paraId="0DC554B7" w14:textId="06665E87" w:rsidR="0012033B" w:rsidRPr="0012033B" w:rsidRDefault="0012033B" w:rsidP="0012033B">
      <w:pPr>
        <w:pStyle w:val="ListParagraph"/>
        <w:numPr>
          <w:ilvl w:val="0"/>
          <w:numId w:val="1"/>
        </w:numPr>
        <w:spacing w:before="240" w:after="240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Base cases Testing</w:t>
      </w:r>
    </w:p>
    <w:p w14:paraId="2F59CA28" w14:textId="77777777" w:rsidR="00A40D73" w:rsidRDefault="00000000">
      <w:pPr>
        <w:spacing w:before="240" w:after="240"/>
        <w:rPr>
          <w:rFonts w:ascii="Times New Roman" w:eastAsia="SimSu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Below, we have</w:t>
      </w:r>
      <w:r>
        <w:rPr>
          <w:rFonts w:ascii="Times New Roman" w:eastAsia="SimSun" w:hAnsi="Times New Roman" w:cs="Times New Roman" w:hint="eastAsia"/>
          <w:sz w:val="24"/>
          <w:szCs w:val="24"/>
          <w:lang w:val="en-US"/>
        </w:rPr>
        <w:t xml:space="preserve"> </w:t>
      </w:r>
      <w:r>
        <w:rPr>
          <w:rFonts w:ascii="Times New Roman" w:eastAsia="SimSun" w:hAnsi="Times New Roman" w:cs="Times New Roman"/>
          <w:sz w:val="24"/>
          <w:szCs w:val="24"/>
          <w:lang w:val="en-US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full test case table</w:t>
      </w:r>
      <w:r>
        <w:rPr>
          <w:rFonts w:ascii="Times New Roman" w:eastAsia="SimSun" w:hAnsi="Times New Roman" w:cs="Times New Roman" w:hint="eastAsia"/>
          <w:sz w:val="24"/>
          <w:szCs w:val="24"/>
          <w:lang w:val="en-US"/>
        </w:rPr>
        <w:t xml:space="preserve"> </w:t>
      </w:r>
      <w:r>
        <w:rPr>
          <w:rFonts w:ascii="Times New Roman" w:eastAsia="SimSun" w:hAnsi="Times New Roman" w:cs="Times New Roman"/>
          <w:sz w:val="24"/>
          <w:szCs w:val="24"/>
          <w:lang w:val="en-US"/>
        </w:rPr>
        <w:t>for basic functionalities (outputs before implementing additional features)</w:t>
      </w:r>
    </w:p>
    <w:tbl>
      <w:tblPr>
        <w:tblStyle w:val="Style10"/>
        <w:tblW w:w="9915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650"/>
        <w:gridCol w:w="2889"/>
        <w:gridCol w:w="5376"/>
      </w:tblGrid>
      <w:tr w:rsidR="00A40D73" w14:paraId="6EA51956" w14:textId="77777777">
        <w:trPr>
          <w:trHeight w:val="645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D1BBA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Test Case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D7513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Expected Behaviour</w:t>
            </w:r>
          </w:p>
          <w:p w14:paraId="2D51572F" w14:textId="77777777" w:rsidR="00A40D73" w:rsidRDefault="00A40D73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</w:p>
        </w:tc>
        <w:tc>
          <w:tcPr>
            <w:tcW w:w="5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A7487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Output</w:t>
            </w:r>
          </w:p>
        </w:tc>
      </w:tr>
      <w:tr w:rsidR="00A40D73" w14:paraId="341EE8C0" w14:textId="77777777">
        <w:trPr>
          <w:trHeight w:val="1697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9DE38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Invalid ID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EEC6D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User receives a notification about incorrect ID</w:t>
            </w:r>
          </w:p>
        </w:tc>
        <w:tc>
          <w:tcPr>
            <w:tcW w:w="5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0E286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7C3EB5C7" wp14:editId="0CD09632">
                  <wp:extent cx="3234055" cy="902970"/>
                  <wp:effectExtent l="0" t="0" r="17145" b="11430"/>
                  <wp:docPr id="5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9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055" cy="90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D73" w14:paraId="7AD311D3" w14:textId="77777777">
        <w:trPr>
          <w:trHeight w:val="1055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3DED3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Incorrect Password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80CA8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System should deny access and alert the user to incorrect password</w:t>
            </w:r>
          </w:p>
        </w:tc>
        <w:tc>
          <w:tcPr>
            <w:tcW w:w="5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A7839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391EBC3A" wp14:editId="6B27E285">
                  <wp:extent cx="2940050" cy="862965"/>
                  <wp:effectExtent l="0" t="0" r="6350" b="635"/>
                  <wp:docPr id="24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6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050" cy="86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D73" w14:paraId="67637DA7" w14:textId="77777777">
        <w:trPr>
          <w:trHeight w:val="3609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FB3CE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Password Change Functionality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1ABBF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System updates password, prompt re-login and allows login with new credentials</w:t>
            </w:r>
          </w:p>
        </w:tc>
        <w:tc>
          <w:tcPr>
            <w:tcW w:w="5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683EB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742A0645" wp14:editId="0B3F6BF2">
                  <wp:extent cx="3376930" cy="1761490"/>
                  <wp:effectExtent l="0" t="0" r="1270" b="16510"/>
                  <wp:docPr id="10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24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930" cy="176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1FBDCB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lastRenderedPageBreak/>
              <w:t>At the same time, we added additional feature to write back the new password to the file, so we can keep the system persistent:</w:t>
            </w:r>
          </w:p>
          <w:p w14:paraId="08C0CC1F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1B1CE587" wp14:editId="3E9E31E0">
                  <wp:extent cx="3200400" cy="149225"/>
                  <wp:effectExtent l="0" t="0" r="0" b="0"/>
                  <wp:docPr id="11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2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49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D73" w14:paraId="4F62C4FC" w14:textId="77777777">
        <w:trPr>
          <w:trHeight w:val="2350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858F1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lastRenderedPageBreak/>
              <w:t>Internship Opportunity Visibility Based on User Profile and Toggle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8F741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Internship opportunities are visible to students based on their year of study, major, internship level eligibility, and the visibility setting</w:t>
            </w:r>
          </w:p>
        </w:tc>
        <w:tc>
          <w:tcPr>
            <w:tcW w:w="5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2736C" w14:textId="77777777" w:rsidR="00A40D73" w:rsidRDefault="00000000">
            <w:pPr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55EC434D" wp14:editId="63DED483">
                  <wp:extent cx="2311400" cy="1320165"/>
                  <wp:effectExtent l="0" t="0" r="0" b="635"/>
                  <wp:docPr id="19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21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400" cy="132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D73" w14:paraId="309B5099" w14:textId="77777777">
        <w:trPr>
          <w:trHeight w:val="1865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BCDB8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Internship Application Eligibility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FBAF8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Students can only apply for internship opportunities relevant to their profile (correct major preference, appropriate level for their year of study) and when visibility is on</w:t>
            </w:r>
          </w:p>
        </w:tc>
        <w:tc>
          <w:tcPr>
            <w:tcW w:w="5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4C5F7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768B82DF" wp14:editId="6128AAAF">
                  <wp:extent cx="2076450" cy="1386840"/>
                  <wp:effectExtent l="0" t="0" r="6350" b="10160"/>
                  <wp:docPr id="16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20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D73" w14:paraId="32B16F1D" w14:textId="77777777">
        <w:trPr>
          <w:trHeight w:val="1865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FDC71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Viewing Application Status after Visibility Toggle Off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8B33E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Students continue to have access to their application details, regardless of the visibility of internship opportunities.</w:t>
            </w:r>
          </w:p>
        </w:tc>
        <w:tc>
          <w:tcPr>
            <w:tcW w:w="5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12359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 xml:space="preserve">Company Rep: </w:t>
            </w:r>
          </w:p>
          <w:p w14:paraId="48A5CE4B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7028D735" wp14:editId="69D51213">
                  <wp:extent cx="2028825" cy="649605"/>
                  <wp:effectExtent l="0" t="0" r="3175" b="10795"/>
                  <wp:docPr id="15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0.png"/>
                          <pic:cNvPicPr preferRelativeResize="0"/>
                        </pic:nvPicPr>
                        <pic:blipFill>
                          <a:blip r:embed="rId13"/>
                          <a:srcRect t="60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64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7FF98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Student:</w:t>
            </w:r>
          </w:p>
          <w:p w14:paraId="2E4536B9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2E234C7A" wp14:editId="1B39BB8A">
                  <wp:extent cx="2120900" cy="444500"/>
                  <wp:effectExtent l="0" t="0" r="12700" b="12700"/>
                  <wp:docPr id="13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5.png"/>
                          <pic:cNvPicPr preferRelativeResize="0"/>
                        </pic:nvPicPr>
                        <pic:blipFill>
                          <a:blip r:embed="rId14"/>
                          <a:srcRect t="67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44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511C24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 xml:space="preserve">The hidden intern remains visible to the student who applied for it before. </w:t>
            </w:r>
          </w:p>
        </w:tc>
      </w:tr>
      <w:tr w:rsidR="00A40D73" w14:paraId="43392753" w14:textId="77777777">
        <w:trPr>
          <w:trHeight w:val="1865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083CD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lastRenderedPageBreak/>
              <w:t>Single Internship Placement Acceptance per Student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D2844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System allows accepting one internship placement and automatically withdraws all other applications once a placement is accepted</w:t>
            </w:r>
          </w:p>
        </w:tc>
        <w:tc>
          <w:tcPr>
            <w:tcW w:w="5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E758B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10DC6119" wp14:editId="7185A5E4">
                  <wp:extent cx="1847850" cy="1490345"/>
                  <wp:effectExtent l="0" t="0" r="6350" b="8255"/>
                  <wp:docPr id="17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2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49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404238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The other internship is withdrawn once an internship is accepted.</w:t>
            </w:r>
          </w:p>
        </w:tc>
      </w:tr>
      <w:tr w:rsidR="00A40D73" w14:paraId="39A8E30C" w14:textId="77777777">
        <w:trPr>
          <w:trHeight w:val="1865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671D9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Company Representative Internship Opportunity Creation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A4B60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System allows Company Representatives to create internship opportunities only when they meet system requirements</w:t>
            </w:r>
          </w:p>
        </w:tc>
        <w:tc>
          <w:tcPr>
            <w:tcW w:w="5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A8EE5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2F3A034E" wp14:editId="5F9D9B54">
                  <wp:extent cx="2221230" cy="745490"/>
                  <wp:effectExtent l="0" t="0" r="13970" b="16510"/>
                  <wp:docPr id="6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1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230" cy="74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D73" w14:paraId="424E6008" w14:textId="77777777">
        <w:trPr>
          <w:trHeight w:val="1865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B26F1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Internship Opportunity Approval Status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1AE62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Company Representatives can view pending, approved, or rejected status updates for their submitted opportunities.</w:t>
            </w:r>
          </w:p>
        </w:tc>
        <w:tc>
          <w:tcPr>
            <w:tcW w:w="5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BE6B5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3C5CD71C" wp14:editId="50B50EBC">
                  <wp:extent cx="1447800" cy="1079500"/>
                  <wp:effectExtent l="0" t="0" r="0" b="0"/>
                  <wp:docPr id="12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7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07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D73" w14:paraId="2AD5748A" w14:textId="77777777">
        <w:trPr>
          <w:trHeight w:val="1865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6E82C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Internship Detail Access for Company Representative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5D4F3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 xml:space="preserve">Company Representatives can always access full details of internship opportunities they created, </w:t>
            </w: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lastRenderedPageBreak/>
              <w:t>regardless of visibility setting</w:t>
            </w:r>
          </w:p>
        </w:tc>
        <w:tc>
          <w:tcPr>
            <w:tcW w:w="5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73683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lastRenderedPageBreak/>
              <w:t>Career Center Staff reject the internship created by Company Rep:</w:t>
            </w:r>
          </w:p>
          <w:p w14:paraId="2E42F6F7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4D0319AA" wp14:editId="0AFC60A8">
                  <wp:extent cx="1686560" cy="483870"/>
                  <wp:effectExtent l="0" t="0" r="15240" b="24130"/>
                  <wp:docPr id="22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6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560" cy="48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0F14D4F7" wp14:editId="2D3AC998">
                  <wp:extent cx="1447800" cy="1079500"/>
                  <wp:effectExtent l="0" t="0" r="0" b="12700"/>
                  <wp:docPr id="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4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07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091E1F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Company can still access this internship opportunity he created (4):</w:t>
            </w:r>
          </w:p>
        </w:tc>
      </w:tr>
      <w:tr w:rsidR="00A40D73" w14:paraId="69E69CEF" w14:textId="77777777">
        <w:trPr>
          <w:trHeight w:val="1865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48D7A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lastRenderedPageBreak/>
              <w:t>Restriction on Editing Approved Opportunities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455C4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Edit functionality is restricted for Company Representatives once internship opportunities are approved by Career Center Staff</w:t>
            </w:r>
          </w:p>
        </w:tc>
        <w:tc>
          <w:tcPr>
            <w:tcW w:w="5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B0EE1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43549918" wp14:editId="1F82157F">
                  <wp:extent cx="2273935" cy="1272540"/>
                  <wp:effectExtent l="0" t="0" r="12065" b="22860"/>
                  <wp:docPr id="18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9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4234" cy="1272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D73" w14:paraId="12E0AD78" w14:textId="77777777">
        <w:trPr>
          <w:trHeight w:val="1865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F7CCD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Student Application Management and Placement Confirmation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3A79B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Company Representatives retrieve correct student applications, update slot availability accurately, and correctly confirm placement details</w:t>
            </w:r>
          </w:p>
        </w:tc>
        <w:tc>
          <w:tcPr>
            <w:tcW w:w="5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1A4B2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Student accepts</w:t>
            </w:r>
            <w:r>
              <w:rPr>
                <w:rFonts w:ascii="Times New Roman Regular" w:hAnsi="Times New Roman Regular" w:cs="Times New Roman Regular"/>
                <w:sz w:val="24"/>
                <w:szCs w:val="24"/>
                <w:lang w:val="en-US"/>
              </w:rPr>
              <w:t xml:space="preserve"> internship</w:t>
            </w: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:</w:t>
            </w:r>
          </w:p>
          <w:p w14:paraId="52583421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5C7F7291" wp14:editId="205AFED1">
                  <wp:extent cx="2485390" cy="789305"/>
                  <wp:effectExtent l="0" t="0" r="3810" b="23495"/>
                  <wp:docPr id="25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15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767" cy="789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D4AC4F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After logging in, Company Rep can see the change in slots:</w:t>
            </w:r>
          </w:p>
          <w:p w14:paraId="25E30FC5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5DEE5F1B" wp14:editId="1CC37E14">
                  <wp:extent cx="2338070" cy="1289685"/>
                  <wp:effectExtent l="0" t="0" r="0" b="0"/>
                  <wp:docPr id="14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3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388" cy="1290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D73" w14:paraId="57CE0854" w14:textId="77777777">
        <w:trPr>
          <w:trHeight w:val="3886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B9136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lastRenderedPageBreak/>
              <w:t>Internship Placement Confirmation Status Update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E9C6F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Placement confirmation status is updated to reflect the actual confirmation condition</w:t>
            </w:r>
          </w:p>
        </w:tc>
        <w:tc>
          <w:tcPr>
            <w:tcW w:w="5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423AB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 xml:space="preserve">From the screenshot above, 'APPROVED' and a plus 1 in Slots indicate that the spot is confirmed. </w:t>
            </w:r>
          </w:p>
          <w:p w14:paraId="7BC92CB0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At the same time, other applications are withdrawn:</w:t>
            </w:r>
          </w:p>
          <w:p w14:paraId="6FC44668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 xml:space="preserve"> </w:t>
            </w: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12C894FE" wp14:editId="340891F1">
                  <wp:extent cx="1884045" cy="1270000"/>
                  <wp:effectExtent l="0" t="0" r="0" b="0"/>
                  <wp:docPr id="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7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627" cy="1270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D73" w14:paraId="77B332C5" w14:textId="77777777">
        <w:trPr>
          <w:trHeight w:val="4783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264CC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Create, Edit, and Delete Internship Opportunity Listings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19743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Company Representatives should be able to add new opportunities, modify existing opportunity details (before approval by Career Center Staff), and remove opportunities from the system</w:t>
            </w:r>
          </w:p>
        </w:tc>
        <w:tc>
          <w:tcPr>
            <w:tcW w:w="5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4C52C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Company Rep internship opportunity creation, modification and deletion:</w:t>
            </w: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47D390D5" wp14:editId="1A6823C2">
                  <wp:extent cx="2638425" cy="1168400"/>
                  <wp:effectExtent l="0" t="0" r="0" b="0"/>
                  <wp:docPr id="23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14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11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33F7B9" w14:textId="177941DB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28307DEE" wp14:editId="675BCCA1">
                  <wp:extent cx="2305050" cy="785495"/>
                  <wp:effectExtent l="0" t="0" r="0" b="0"/>
                  <wp:docPr id="9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1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85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D73" w14:paraId="026CE440" w14:textId="77777777">
        <w:trPr>
          <w:trHeight w:val="1865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FA31B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Career Center Staff Internship Opportunity Approval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12018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Career Center Staff can review and approve/reject internship opportunities submitted by Company Representatives</w:t>
            </w:r>
          </w:p>
        </w:tc>
        <w:tc>
          <w:tcPr>
            <w:tcW w:w="5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91806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Career Center Staff reject the internship created by Company Rep:</w:t>
            </w:r>
          </w:p>
          <w:p w14:paraId="78EBA02D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47C62D08" wp14:editId="18BA5F01">
                  <wp:extent cx="1447800" cy="393700"/>
                  <wp:effectExtent l="0" t="0" r="0" b="0"/>
                  <wp:docPr id="4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6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39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D73" w14:paraId="63D93A3B" w14:textId="77777777">
        <w:trPr>
          <w:trHeight w:val="1865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D0F24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lastRenderedPageBreak/>
              <w:t>Career Center Staff Internship Opportunity Management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AB225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Withdrawal approvals and rejections are processed correctly, with system updates to reflect the decision and slot availability changes</w:t>
            </w:r>
          </w:p>
        </w:tc>
        <w:tc>
          <w:tcPr>
            <w:tcW w:w="5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10CA8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 xml:space="preserve">After the student submit post-confirmation withdrawal request, Career Center Staff can approve and free up the slot: </w:t>
            </w:r>
          </w:p>
          <w:p w14:paraId="375F735B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40DB6DB3" wp14:editId="3D0C38AE">
                  <wp:extent cx="2630170" cy="834390"/>
                  <wp:effectExtent l="0" t="0" r="0" b="0"/>
                  <wp:docPr id="7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8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781" cy="834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18E73E16" wp14:editId="7A45816B">
                  <wp:extent cx="2638425" cy="635000"/>
                  <wp:effectExtent l="0" t="0" r="0" b="0"/>
                  <wp:docPr id="26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1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D73" w14:paraId="37B9C0DF" w14:textId="77777777" w:rsidTr="0012033B">
        <w:trPr>
          <w:trHeight w:val="9729"/>
        </w:trPr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BD0E9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lastRenderedPageBreak/>
              <w:t>Generate and Filter Internship Opportunities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A4E91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>Accurate report generation with options to filter by placement status, major, company, level, and other specified categories</w:t>
            </w:r>
          </w:p>
        </w:tc>
        <w:tc>
          <w:tcPr>
            <w:tcW w:w="5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4D4F0" w14:textId="77777777" w:rsidR="00A40D73" w:rsidRDefault="00000000">
            <w:pPr>
              <w:spacing w:before="240" w:after="240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5782E540" wp14:editId="53A199FF">
                  <wp:extent cx="2638425" cy="1651000"/>
                  <wp:effectExtent l="0" t="0" r="0" b="0"/>
                  <wp:docPr id="21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12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165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799DABFE" wp14:editId="30DC1FBE">
                  <wp:extent cx="2638425" cy="533400"/>
                  <wp:effectExtent l="0" t="0" r="0" b="0"/>
                  <wp:docPr id="8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3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07BA883B" wp14:editId="1A08E87F">
                  <wp:extent cx="2090420" cy="1592580"/>
                  <wp:effectExtent l="0" t="0" r="0" b="0"/>
                  <wp:docPr id="20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8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738" cy="159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</w:rPr>
              <w:drawing>
                <wp:inline distT="114300" distB="114300" distL="114300" distR="114300" wp14:anchorId="62CC184A" wp14:editId="4ACCCC03">
                  <wp:extent cx="2071370" cy="1581150"/>
                  <wp:effectExtent l="0" t="0" r="0" b="0"/>
                  <wp:docPr id="1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22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1688" cy="1581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290200" w14:textId="77777777" w:rsidR="00A40D73" w:rsidRDefault="00A40D73">
      <w:pPr>
        <w:rPr>
          <w:rFonts w:ascii="Times New Roman Regular" w:hAnsi="Times New Roman Regular" w:cs="Times New Roman Regular"/>
          <w:sz w:val="24"/>
          <w:szCs w:val="24"/>
        </w:rPr>
      </w:pPr>
    </w:p>
    <w:p w14:paraId="5C1E7CFD" w14:textId="77777777" w:rsidR="000E608E" w:rsidRDefault="000E608E">
      <w:pPr>
        <w:rPr>
          <w:rFonts w:ascii="Times New Roman Regular" w:hAnsi="Times New Roman Regular" w:cs="Times New Roman Regular"/>
          <w:sz w:val="24"/>
          <w:szCs w:val="24"/>
        </w:rPr>
      </w:pPr>
    </w:p>
    <w:p w14:paraId="610A5345" w14:textId="77777777" w:rsidR="000E608E" w:rsidRDefault="000E608E">
      <w:pPr>
        <w:rPr>
          <w:rFonts w:ascii="Times New Roman Regular" w:hAnsi="Times New Roman Regular" w:cs="Times New Roman Regular"/>
          <w:sz w:val="24"/>
          <w:szCs w:val="24"/>
        </w:rPr>
      </w:pPr>
    </w:p>
    <w:p w14:paraId="257C5EA6" w14:textId="77777777" w:rsidR="000E608E" w:rsidRDefault="000E608E">
      <w:pPr>
        <w:rPr>
          <w:rFonts w:ascii="Times New Roman Regular" w:hAnsi="Times New Roman Regular" w:cs="Times New Roman Regular"/>
          <w:sz w:val="24"/>
          <w:szCs w:val="24"/>
        </w:rPr>
      </w:pPr>
    </w:p>
    <w:p w14:paraId="6ED71201" w14:textId="77777777" w:rsidR="000E608E" w:rsidRDefault="000E608E">
      <w:pPr>
        <w:rPr>
          <w:rFonts w:ascii="Times New Roman Regular" w:hAnsi="Times New Roman Regular" w:cs="Times New Roman Regular"/>
          <w:sz w:val="24"/>
          <w:szCs w:val="24"/>
        </w:rPr>
      </w:pPr>
    </w:p>
    <w:p w14:paraId="1F446165" w14:textId="77777777" w:rsidR="000E608E" w:rsidRDefault="000E608E">
      <w:pPr>
        <w:rPr>
          <w:rFonts w:ascii="Times New Roman Regular" w:hAnsi="Times New Roman Regular" w:cs="Times New Roman Regular"/>
          <w:sz w:val="24"/>
          <w:szCs w:val="24"/>
        </w:rPr>
      </w:pPr>
    </w:p>
    <w:p w14:paraId="7E46BE85" w14:textId="77777777" w:rsidR="000E608E" w:rsidRDefault="000E608E">
      <w:pPr>
        <w:rPr>
          <w:rFonts w:ascii="Times New Roman Regular" w:hAnsi="Times New Roman Regular" w:cs="Times New Roman Regular"/>
          <w:sz w:val="24"/>
          <w:szCs w:val="24"/>
        </w:rPr>
      </w:pPr>
    </w:p>
    <w:p w14:paraId="7C75B5E3" w14:textId="77777777" w:rsidR="000E608E" w:rsidRDefault="000E608E">
      <w:pPr>
        <w:rPr>
          <w:rFonts w:ascii="Times New Roman Regular" w:hAnsi="Times New Roman Regular" w:cs="Times New Roman Regular"/>
          <w:sz w:val="24"/>
          <w:szCs w:val="24"/>
        </w:rPr>
      </w:pPr>
    </w:p>
    <w:p w14:paraId="217CF03F" w14:textId="77777777" w:rsidR="000E608E" w:rsidRDefault="000E608E">
      <w:pPr>
        <w:rPr>
          <w:rFonts w:ascii="Times New Roman Regular" w:hAnsi="Times New Roman Regular" w:cs="Times New Roman Regular"/>
          <w:sz w:val="24"/>
          <w:szCs w:val="24"/>
        </w:rPr>
      </w:pPr>
    </w:p>
    <w:p w14:paraId="1D21F1A5" w14:textId="024D2837" w:rsidR="000E608E" w:rsidRDefault="000E608E" w:rsidP="000E608E">
      <w:pPr>
        <w:pStyle w:val="ListParagraph"/>
        <w:numPr>
          <w:ilvl w:val="0"/>
          <w:numId w:val="1"/>
        </w:numPr>
        <w:spacing w:before="240" w:after="240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 xml:space="preserve">Additional Features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Testing</w:t>
      </w:r>
    </w:p>
    <w:p w14:paraId="578AFE8D" w14:textId="5E2806F0" w:rsidR="000E608E" w:rsidRDefault="000E608E" w:rsidP="000E608E">
      <w:pPr>
        <w:spacing w:before="240" w:after="240"/>
        <w:ind w:left="360"/>
        <w:rPr>
          <w:rFonts w:ascii="Times New Roman" w:eastAsia="SimSun" w:hAnsi="Times New Roman" w:cs="Times New Roman"/>
          <w:sz w:val="24"/>
          <w:szCs w:val="24"/>
          <w:lang w:val="en-US"/>
        </w:rPr>
      </w:pPr>
      <w:r w:rsidRPr="000E608E">
        <w:rPr>
          <w:rFonts w:ascii="Times New Roman" w:hAnsi="Times New Roman" w:cs="Times New Roman"/>
          <w:sz w:val="24"/>
          <w:szCs w:val="24"/>
        </w:rPr>
        <w:t>Below, we have</w:t>
      </w:r>
      <w:r w:rsidRPr="000E608E">
        <w:rPr>
          <w:rFonts w:ascii="Times New Roman" w:eastAsia="SimSun" w:hAnsi="Times New Roman" w:cs="Times New Roman" w:hint="eastAsia"/>
          <w:sz w:val="24"/>
          <w:szCs w:val="24"/>
          <w:lang w:val="en-US"/>
        </w:rPr>
        <w:t xml:space="preserve"> </w:t>
      </w:r>
      <w:r>
        <w:rPr>
          <w:rFonts w:ascii="Times New Roman" w:eastAsia="SimSun" w:hAnsi="Times New Roman" w:cs="Times New Roman" w:hint="eastAsia"/>
          <w:sz w:val="24"/>
          <w:szCs w:val="24"/>
          <w:lang w:val="en-US"/>
        </w:rPr>
        <w:t xml:space="preserve">test </w:t>
      </w:r>
      <w:r>
        <w:rPr>
          <w:rFonts w:ascii="Times New Roman" w:eastAsia="SimSun" w:hAnsi="Times New Roman" w:cs="Times New Roman"/>
          <w:sz w:val="24"/>
          <w:szCs w:val="24"/>
          <w:lang w:val="en-US"/>
        </w:rPr>
        <w:t>cases for the additional features.</w:t>
      </w:r>
    </w:p>
    <w:p w14:paraId="2E8EE0E5" w14:textId="77777777" w:rsidR="000E608E" w:rsidRDefault="000E608E" w:rsidP="000E608E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File-based persistence</w:t>
      </w:r>
    </w:p>
    <w:p w14:paraId="24B46A81" w14:textId="635D8CA0" w:rsidR="000E608E" w:rsidRDefault="000E608E" w:rsidP="000E608E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Supports write-back (auto-save on user registration and password changes)</w:t>
      </w:r>
    </w:p>
    <w:p w14:paraId="47BACB64" w14:textId="3FC09B6E" w:rsidR="000E608E" w:rsidRPr="00454ED6" w:rsidRDefault="000E608E" w:rsidP="000E608E">
      <w:pPr>
        <w:ind w:left="1440"/>
        <w:jc w:val="center"/>
        <w:rPr>
          <w:rFonts w:ascii="Times New Roman" w:hAnsi="Times New Roman" w:cs="Times New Roman" w:hint="eastAsia"/>
          <w:sz w:val="24"/>
          <w:szCs w:val="24"/>
          <w:lang w:val="en-US"/>
        </w:rPr>
      </w:pPr>
      <w:r w:rsidRPr="000E608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1792AA" wp14:editId="3A48D7A0">
            <wp:extent cx="4295523" cy="1275348"/>
            <wp:effectExtent l="0" t="0" r="0" b="0"/>
            <wp:docPr id="1645531514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31514" name="Picture 1" descr="A computer screen shot of a black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6718" cy="127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2536" w14:textId="09314C23" w:rsidR="000E608E" w:rsidRDefault="000E608E" w:rsidP="000E608E">
      <w:pPr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fldChar w:fldCharType="begin"/>
      </w:r>
      <w:r>
        <w:instrText xml:space="preserve"> INCLUDEPICTURE "/private/var/folders/3j/_1td8sjn325620s_j3t2zyrc0000gn/T/com.kingsoft.wpsoffice.mac/wps-tangerine/ksohtml/wps2.jpg"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B1BB7FD" wp14:editId="586C37B0">
            <wp:extent cx="5041232" cy="228364"/>
            <wp:effectExtent l="0" t="0" r="0" b="635"/>
            <wp:docPr id="16687415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493" cy="24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fldChar w:fldCharType="begin"/>
      </w:r>
      <w:r>
        <w:instrText xml:space="preserve"> INCLUDEPICTURE "/private/var/folders/3j/_1td8sjn325620s_j3t2zyrc0000gn/T/com.kingsoft.wpsoffice.mac/wps-tangerine/ksohtml/wps1.jpg" \* MERGEFORMATINET </w:instrText>
      </w:r>
      <w:r>
        <w:fldChar w:fldCharType="separate"/>
      </w:r>
      <w:r>
        <w:fldChar w:fldCharType="end"/>
      </w:r>
      <w:r>
        <w:rPr>
          <w:rFonts w:ascii="Times New Roman" w:hAnsi="Times New Roman" w:cs="Times New Roman"/>
          <w:sz w:val="24"/>
          <w:szCs w:val="24"/>
        </w:rPr>
        <w:t>Fig1&amp;2. Register Company Representative. The info is stored real-time into users.txt file</w:t>
      </w:r>
    </w:p>
    <w:p w14:paraId="28F991B7" w14:textId="77777777" w:rsidR="00D5729B" w:rsidRPr="00D5729B" w:rsidRDefault="00D5729B" w:rsidP="000E608E">
      <w:pPr>
        <w:ind w:left="1440"/>
        <w:jc w:val="center"/>
        <w:rPr>
          <w:rFonts w:ascii="Times New Roman" w:hAnsi="Times New Roman" w:cs="Times New Roman" w:hint="eastAsia"/>
          <w:sz w:val="24"/>
          <w:szCs w:val="24"/>
          <w:lang w:val="en-US"/>
        </w:rPr>
      </w:pPr>
    </w:p>
    <w:p w14:paraId="656B392B" w14:textId="2BDCBE2D" w:rsidR="000E608E" w:rsidRDefault="000E608E" w:rsidP="000E608E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Colored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CLI output </w:t>
      </w:r>
      <w:r>
        <w:rPr>
          <w:rFonts w:ascii="Courier New" w:hAnsi="Courier New" w:cs="Courier New"/>
          <w:b/>
          <w:bCs/>
          <w:sz w:val="24"/>
          <w:szCs w:val="24"/>
        </w:rPr>
        <w:t>(ColorUtil.java)</w:t>
      </w:r>
      <w:r w:rsidRPr="000E608E">
        <w:t xml:space="preserve"> </w:t>
      </w:r>
    </w:p>
    <w:p w14:paraId="5D7D1B6F" w14:textId="77777777" w:rsidR="000E608E" w:rsidRDefault="000E608E" w:rsidP="000E608E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Supports better user experience (green for success, red for errors, etc.)</w:t>
      </w:r>
    </w:p>
    <w:p w14:paraId="239251FC" w14:textId="1E62393E" w:rsidR="000E608E" w:rsidRDefault="000E608E" w:rsidP="000E608E">
      <w:pPr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fldChar w:fldCharType="begin"/>
      </w:r>
      <w:r>
        <w:instrText xml:space="preserve"> INCLUDEPICTURE "/private/var/folders/3j/_1td8sjn325620s_j3t2zyrc0000gn/T/com.kingsoft.wpsoffice.mac/wps-tangerine/ksohtml/wps3.jpg"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70409FA" wp14:editId="0C4739D4">
            <wp:extent cx="4667381" cy="1407694"/>
            <wp:effectExtent l="0" t="0" r="0" b="2540"/>
            <wp:docPr id="1746352377" name="Picture 5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52377" name="Picture 5" descr="A computer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498" cy="141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5FF029" w14:textId="77777777" w:rsidR="000E608E" w:rsidRDefault="000E608E" w:rsidP="000E608E">
      <w:pPr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Fig3. Demonstration of green for success and red for errors</w:t>
      </w:r>
    </w:p>
    <w:p w14:paraId="4E681938" w14:textId="77777777" w:rsidR="00D5729B" w:rsidRDefault="00D5729B" w:rsidP="000E608E">
      <w:pPr>
        <w:ind w:left="1440"/>
        <w:jc w:val="center"/>
        <w:rPr>
          <w:rFonts w:ascii="Times New Roman" w:hAnsi="Times New Roman" w:cs="Times New Roman" w:hint="eastAsia"/>
          <w:sz w:val="24"/>
          <w:szCs w:val="24"/>
        </w:rPr>
      </w:pPr>
    </w:p>
    <w:p w14:paraId="5E8D36E6" w14:textId="77777777" w:rsidR="000E608E" w:rsidRDefault="000E608E" w:rsidP="000E608E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Comprehensive logging </w:t>
      </w:r>
      <w:r>
        <w:rPr>
          <w:rFonts w:ascii="Courier New" w:hAnsi="Courier New" w:cs="Courier New"/>
          <w:b/>
          <w:bCs/>
          <w:sz w:val="24"/>
          <w:szCs w:val="24"/>
        </w:rPr>
        <w:t>(SystemLogger.java)</w:t>
      </w:r>
    </w:p>
    <w:p w14:paraId="6A8005DF" w14:textId="77777777" w:rsidR="000E608E" w:rsidRDefault="000E608E" w:rsidP="000E608E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Save logs to `logs/system.log` for audit trails</w:t>
      </w:r>
    </w:p>
    <w:p w14:paraId="4C6E2091" w14:textId="61228700" w:rsidR="000E608E" w:rsidRDefault="000E608E" w:rsidP="00454ED6">
      <w:pPr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fldChar w:fldCharType="begin"/>
      </w:r>
      <w:r>
        <w:instrText xml:space="preserve"> INCLUDEPICTURE "/private/var/folders/3j/_1td8sjn325620s_j3t2zyrc0000gn/T/com.kingsoft.wpsoffice.mac/wps-tangerine/ksohtml/wps4.jpg"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0FF7B83" wp14:editId="2390FD04">
            <wp:extent cx="4752474" cy="482863"/>
            <wp:effectExtent l="0" t="0" r="0" b="0"/>
            <wp:docPr id="2035022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164" cy="49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7E42B60" w14:textId="77777777" w:rsidR="000E608E" w:rsidRDefault="000E608E" w:rsidP="000E608E">
      <w:pPr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Fig4. Trails recorded in `logs/system.log`</w:t>
      </w:r>
    </w:p>
    <w:p w14:paraId="49B5CF28" w14:textId="77777777" w:rsidR="00D5729B" w:rsidRDefault="00D5729B" w:rsidP="000E608E">
      <w:pPr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14:paraId="45F81FCE" w14:textId="77777777" w:rsidR="00D5729B" w:rsidRDefault="00D5729B" w:rsidP="000E608E">
      <w:pPr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14:paraId="39AC8F42" w14:textId="77777777" w:rsidR="00D5729B" w:rsidRDefault="00D5729B" w:rsidP="000E608E">
      <w:pPr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14:paraId="30B19D6D" w14:textId="77777777" w:rsidR="00D5729B" w:rsidRDefault="00D5729B" w:rsidP="000E608E">
      <w:pPr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14:paraId="49EF2846" w14:textId="77777777" w:rsidR="00D5729B" w:rsidRDefault="00D5729B" w:rsidP="000E608E">
      <w:pPr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14:paraId="5C8B459A" w14:textId="77777777" w:rsidR="00D5729B" w:rsidRDefault="00D5729B" w:rsidP="000E608E">
      <w:pPr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14:paraId="4567D765" w14:textId="77777777" w:rsidR="00D5729B" w:rsidRDefault="00D5729B" w:rsidP="000E608E">
      <w:pPr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14:paraId="2CEB0E99" w14:textId="77777777" w:rsidR="00D5729B" w:rsidRDefault="00D5729B" w:rsidP="000E608E">
      <w:pPr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14:paraId="0331B073" w14:textId="77777777" w:rsidR="00D5729B" w:rsidRDefault="00D5729B" w:rsidP="000E608E">
      <w:pPr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14:paraId="26556E4D" w14:textId="77777777" w:rsidR="00D5729B" w:rsidRDefault="00D5729B" w:rsidP="000E608E">
      <w:pPr>
        <w:ind w:left="1440"/>
        <w:jc w:val="center"/>
        <w:rPr>
          <w:rFonts w:ascii="Times New Roman" w:hAnsi="Times New Roman" w:cs="Times New Roman" w:hint="eastAsia"/>
          <w:sz w:val="24"/>
          <w:szCs w:val="24"/>
        </w:rPr>
      </w:pPr>
    </w:p>
    <w:p w14:paraId="4760CD67" w14:textId="77777777" w:rsidR="000E608E" w:rsidRDefault="000E608E" w:rsidP="000E608E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Statistics dashboard for all user roles </w:t>
      </w:r>
      <w:r>
        <w:rPr>
          <w:rFonts w:ascii="Courier New" w:hAnsi="Courier New" w:cs="Courier New"/>
          <w:b/>
          <w:bCs/>
          <w:sz w:val="24"/>
          <w:szCs w:val="24"/>
        </w:rPr>
        <w:t>(StatisticsUtil.java)</w:t>
      </w:r>
    </w:p>
    <w:p w14:paraId="67B4C5DA" w14:textId="2263A652" w:rsidR="000E608E" w:rsidRDefault="000E608E" w:rsidP="000E608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fldChar w:fldCharType="begin"/>
      </w:r>
      <w:r>
        <w:instrText xml:space="preserve"> INCLUDEPICTURE "/private/var/folders/3j/_1td8sjn325620s_j3t2zyrc0000gn/T/com.kingsoft.wpsoffice.mac/wps-tangerine/ksohtml/wps5.jpg"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4321334" wp14:editId="3E827114">
            <wp:extent cx="3067685" cy="1476487"/>
            <wp:effectExtent l="0" t="0" r="5715" b="0"/>
            <wp:docPr id="4519595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085" cy="1488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fldChar w:fldCharType="begin"/>
      </w:r>
      <w:r>
        <w:instrText xml:space="preserve"> INCLUDEPICTURE "/private/var/folders/3j/_1td8sjn325620s_j3t2zyrc0000gn/T/com.kingsoft.wpsoffice.mac/wps-tangerine/ksohtml/wps6.jpg"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01777BA" wp14:editId="428D36F7">
            <wp:extent cx="2890103" cy="2827422"/>
            <wp:effectExtent l="0" t="0" r="5715" b="5080"/>
            <wp:docPr id="1294142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223" cy="285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D172971" w14:textId="39C86B79" w:rsidR="000E608E" w:rsidRDefault="000E608E" w:rsidP="000E608E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Fig5. Dashboards for Company Representative and Career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Staff</w:t>
      </w:r>
    </w:p>
    <w:p w14:paraId="38BED925" w14:textId="1FACB666" w:rsidR="00454ED6" w:rsidRPr="00454ED6" w:rsidRDefault="00454ED6" w:rsidP="000E608E">
      <w:pPr>
        <w:jc w:val="center"/>
        <w:rPr>
          <w:rFonts w:ascii="SimSun" w:eastAsia="SimSun" w:hAnsi="SimSun" w:cs="SimSun" w:hint="eastAsia"/>
          <w:sz w:val="24"/>
          <w:szCs w:val="24"/>
        </w:rPr>
      </w:pPr>
    </w:p>
    <w:p w14:paraId="1C9DA773" w14:textId="77777777" w:rsidR="000E608E" w:rsidRDefault="000E608E" w:rsidP="000E608E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Advanced search with flexible filtering options </w:t>
      </w:r>
      <w:r>
        <w:rPr>
          <w:rFonts w:ascii="Courier New" w:hAnsi="Courier New" w:cs="Courier New"/>
          <w:b/>
          <w:bCs/>
          <w:sz w:val="24"/>
          <w:szCs w:val="24"/>
        </w:rPr>
        <w:t>(SearchUtil.java)</w:t>
      </w:r>
    </w:p>
    <w:p w14:paraId="672DA09F" w14:textId="3B87AFDB" w:rsidR="000E608E" w:rsidRDefault="000E608E" w:rsidP="000E608E">
      <w:pPr>
        <w:jc w:val="center"/>
      </w:pPr>
      <w:r>
        <w:fldChar w:fldCharType="begin"/>
      </w:r>
      <w:r>
        <w:instrText xml:space="preserve"> INCLUDEPICTURE "/private/var/folders/3j/_1td8sjn325620s_j3t2zyrc0000gn/T/com.kingsoft.wpsoffice.mac/wps-tangerine/ksohtml/wps7.jpg"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F58D923" wp14:editId="3FDE1955">
            <wp:extent cx="3140242" cy="2097521"/>
            <wp:effectExtent l="0" t="0" r="0" b="0"/>
            <wp:docPr id="85961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728" cy="210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t xml:space="preserve"> </w:t>
      </w:r>
    </w:p>
    <w:p w14:paraId="57CE3707" w14:textId="721FA1C0" w:rsidR="000E608E" w:rsidRPr="00D5729B" w:rsidRDefault="000E608E" w:rsidP="00D5729B">
      <w:pPr>
        <w:jc w:val="center"/>
        <w:rPr>
          <w:rFonts w:hint="eastAsia"/>
        </w:rPr>
      </w:pPr>
      <w:r>
        <w:rPr>
          <w:rFonts w:ascii="Times New Roman" w:hAnsi="Times New Roman" w:cs="Times New Roman"/>
          <w:sz w:val="24"/>
          <w:szCs w:val="24"/>
        </w:rPr>
        <w:t xml:space="preserve">Fig6. Career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Staff filter internships by levels </w:t>
      </w:r>
    </w:p>
    <w:sectPr w:rsidR="000E608E" w:rsidRPr="00D5729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2689F4" w14:textId="77777777" w:rsidR="00370A17" w:rsidRDefault="00370A17">
      <w:pPr>
        <w:spacing w:line="240" w:lineRule="auto"/>
      </w:pPr>
      <w:r>
        <w:separator/>
      </w:r>
    </w:p>
  </w:endnote>
  <w:endnote w:type="continuationSeparator" w:id="0">
    <w:p w14:paraId="0D23662B" w14:textId="77777777" w:rsidR="00370A17" w:rsidRDefault="00370A1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E8D8473-46FE-4945-94FD-B650ADFFCC06}"/>
    <w:embedBold r:id="rId2" w:fontKey="{53A90B09-DDAC-1A4A-959A-2AC0D922C2E7}"/>
    <w:embedItalic r:id="rId3" w:fontKey="{EA5DD719-8DE0-9B47-AC49-2BC3F36161BF}"/>
  </w:font>
  <w:font w:name="SimSun">
    <w:altName w:val="宋体"/>
    <w:panose1 w:val="02010600030101010101"/>
    <w:charset w:val="86"/>
    <w:family w:val="roman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4" w:fontKey="{28DD5BA9-9FBF-E842-92BF-82A6838DCE2E}"/>
    <w:embedItalic r:id="rId5" w:fontKey="{520F8B28-D743-FC47-A714-82CE6CCC59CC}"/>
  </w:font>
  <w:font w:name="Times New Roman Regular">
    <w:charset w:val="00"/>
    <w:family w:val="auto"/>
    <w:pitch w:val="default"/>
    <w:sig w:usb0="E0002AEF" w:usb1="C0007841" w:usb2="00000009" w:usb3="00000000" w:csb0="400001FF" w:csb1="FFFF0000"/>
    <w:embedRegular r:id="rId6" w:fontKey="{FE5CA3B0-40DF-D34A-B9D3-481BEF5C703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Bold r:id="rId7" w:fontKey="{ECE7AC41-DDD5-3044-B8AC-2229DDF9B4C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C5CABA6E-8EF4-E540-B143-D496BD0F5C16}"/>
  </w:font>
  <w:font w:name="Cambria">
    <w:panose1 w:val="02040503050406030204"/>
    <w:charset w:val="00"/>
    <w:family w:val="roman"/>
    <w:notTrueType/>
    <w:pitch w:val="default"/>
    <w:embedRegular r:id="rId9" w:fontKey="{34CDD29E-6372-1A4E-B48F-5742AB6EFFC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7CAFC6" w14:textId="77777777" w:rsidR="00370A17" w:rsidRDefault="00370A17">
      <w:r>
        <w:separator/>
      </w:r>
    </w:p>
  </w:footnote>
  <w:footnote w:type="continuationSeparator" w:id="0">
    <w:p w14:paraId="75EB9E4B" w14:textId="77777777" w:rsidR="00370A17" w:rsidRDefault="00370A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0B6503"/>
    <w:multiLevelType w:val="multilevel"/>
    <w:tmpl w:val="BE2670E2"/>
    <w:lvl w:ilvl="0">
      <w:start w:val="1"/>
      <w:numFmt w:val="bullet"/>
      <w:lvlText w:val="●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○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4">
      <w:start w:val="1"/>
      <w:numFmt w:val="bullet"/>
      <w:lvlText w:val="○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7">
      <w:start w:val="1"/>
      <w:numFmt w:val="bullet"/>
      <w:lvlText w:val="○"/>
      <w:lvlJc w:val="left"/>
      <w:pPr>
        <w:ind w:left="6480" w:hanging="360"/>
      </w:pPr>
      <w:rPr>
        <w:rFonts w:ascii="Times New Roman" w:hAnsi="Times New Roman" w:cs="Times New Roman" w:hint="default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24B74BBE"/>
    <w:multiLevelType w:val="multilevel"/>
    <w:tmpl w:val="09F2F936"/>
    <w:lvl w:ilvl="0">
      <w:start w:val="1"/>
      <w:numFmt w:val="bullet"/>
      <w:lvlText w:val="●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○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4">
      <w:start w:val="1"/>
      <w:numFmt w:val="bullet"/>
      <w:lvlText w:val="○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7">
      <w:start w:val="1"/>
      <w:numFmt w:val="bullet"/>
      <w:lvlText w:val="○"/>
      <w:lvlJc w:val="left"/>
      <w:pPr>
        <w:ind w:left="6480" w:hanging="360"/>
      </w:pPr>
      <w:rPr>
        <w:rFonts w:ascii="Times New Roman" w:hAnsi="Times New Roman" w:cs="Times New Roman" w:hint="default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28870FC2"/>
    <w:multiLevelType w:val="hybridMultilevel"/>
    <w:tmpl w:val="7BE2F0C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872407"/>
    <w:multiLevelType w:val="multilevel"/>
    <w:tmpl w:val="AD46C67E"/>
    <w:lvl w:ilvl="0">
      <w:start w:val="1"/>
      <w:numFmt w:val="bullet"/>
      <w:lvlText w:val="●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○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4">
      <w:start w:val="1"/>
      <w:numFmt w:val="bullet"/>
      <w:lvlText w:val="○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7">
      <w:start w:val="1"/>
      <w:numFmt w:val="bullet"/>
      <w:lvlText w:val="○"/>
      <w:lvlJc w:val="left"/>
      <w:pPr>
        <w:ind w:left="6480" w:hanging="360"/>
      </w:pPr>
      <w:rPr>
        <w:rFonts w:ascii="Times New Roman" w:hAnsi="Times New Roman" w:cs="Times New Roman" w:hint="default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Times New Roman" w:hAnsi="Times New Roman" w:cs="Times New Roman" w:hint="default"/>
      </w:rPr>
    </w:lvl>
  </w:abstractNum>
  <w:abstractNum w:abstractNumId="4" w15:restartNumberingAfterBreak="0">
    <w:nsid w:val="68141DE6"/>
    <w:multiLevelType w:val="hybridMultilevel"/>
    <w:tmpl w:val="7BE2F0C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E46786"/>
    <w:multiLevelType w:val="multilevel"/>
    <w:tmpl w:val="A1F231A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num w:numId="1" w16cid:durableId="1484202944">
    <w:abstractNumId w:val="4"/>
  </w:num>
  <w:num w:numId="2" w16cid:durableId="898512468">
    <w:abstractNumId w:val="2"/>
  </w:num>
  <w:num w:numId="3" w16cid:durableId="199020360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41860205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1661303347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1399354907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doNotDisplayPageBoundaries/>
  <w:embedTrueTypeFonts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0D73"/>
    <w:rsid w:val="000E608E"/>
    <w:rsid w:val="0012033B"/>
    <w:rsid w:val="00370A17"/>
    <w:rsid w:val="003831A0"/>
    <w:rsid w:val="00454ED6"/>
    <w:rsid w:val="008F05DE"/>
    <w:rsid w:val="00A1108A"/>
    <w:rsid w:val="00A40D73"/>
    <w:rsid w:val="00D5729B"/>
    <w:rsid w:val="3773D520"/>
    <w:rsid w:val="5F3FBB3F"/>
    <w:rsid w:val="6FCE9218"/>
    <w:rsid w:val="DEFEF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E08CF4"/>
  <w15:docId w15:val="{CC82A27F-C541-EC4E-8456-19E771FB0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SG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Default Paragraph Font" w:semiHidden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E608E"/>
    <w:pPr>
      <w:spacing w:line="273" w:lineRule="auto"/>
    </w:pPr>
    <w:rPr>
      <w:rFonts w:ascii="Arial" w:eastAsia="Times New Roman" w:hAnsi="Arial" w:cs="Arial"/>
      <w:sz w:val="22"/>
      <w:szCs w:val="22"/>
    </w:rPr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0">
    <w:name w:val="_Style 10"/>
    <w:basedOn w:val="TableNormal0"/>
    <w:tblPr/>
    <w:tcPr>
      <w:shd w:val="clear" w:color="auto" w:fill="FFFFFF"/>
    </w:tcPr>
  </w:style>
  <w:style w:type="paragraph" w:styleId="ListParagraph">
    <w:name w:val="List Paragraph"/>
    <w:basedOn w:val="Normal"/>
    <w:uiPriority w:val="99"/>
    <w:unhideWhenUsed/>
    <w:rsid w:val="001203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884</Words>
  <Characters>5040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Data</dc:creator>
  <cp:lastModifiedBy>宜宸 龚</cp:lastModifiedBy>
  <cp:revision>2</cp:revision>
  <dcterms:created xsi:type="dcterms:W3CDTF">2025-11-14T19:23:00Z</dcterms:created>
  <dcterms:modified xsi:type="dcterms:W3CDTF">2025-11-14T19:23:00Z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1033-6.8.2.8850</vt:lpwstr>
  </property>
  <property fmtid="{D5CDD505-2E9C-101B-9397-08002B2CF9AE}" pid="3" name="ICV">
    <vt:lpwstr>32DCB2903C92C9D76F78176954543F05_42</vt:lpwstr>
  </property>
</Properties>
</file>